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5141" w14:textId="1F9B5A78" w:rsidR="005B7E66" w:rsidRDefault="005B7E66" w:rsidP="005B7E66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PAUTA SESSÃO 28/04</w:t>
      </w:r>
    </w:p>
    <w:p w14:paraId="588915BD" w14:textId="1B55E91A" w:rsidR="005600E3" w:rsidRDefault="005B7E66" w:rsidP="005B7E66">
      <w:pPr>
        <w:jc w:val="both"/>
      </w:pPr>
      <w:r>
        <w:rPr>
          <w:rFonts w:cs="Times New Roman"/>
          <w:b/>
          <w:bCs/>
          <w:szCs w:val="24"/>
        </w:rPr>
        <w:t xml:space="preserve">ORDEM DO DIA </w:t>
      </w:r>
      <w:r>
        <w:rPr>
          <w:rFonts w:cs="Times New Roman"/>
          <w:szCs w:val="24"/>
        </w:rPr>
        <w:t>foi lido o oficio do Executivo encaminhando o Projeto de Lei nº 22/2025 que: “Autoriza o Executivo adquirir, mediante desapropriação amigável imóvel declarado de utilidade pública pelo Decreto 24/2025”. O Presidente encaminhou-o para as Comissões de Constituição, Justiça e Redação, Finanças e Orçamento e Desenvolvimento Sustentável. Foi lido após o oficio do Executivo encaminhando o Projeto de Lei nº 23/2025 que: “Prorroga o Plano Municipal de Educação regulamentado pela Lei 033, de 17 de junho de 2015”. O mesmo foi encaminhado para as Comissões de Constituição, Justiça e Redação e Direitos Humanos. Foram lidos, justificados e aprovados os seguintes Requerimentos: nº 09 do Vereador Luciano solicitando a Mesa Diretora providências quanto à falta de Vereador em Sessão Plenária com deliberação de matéria: nº 10 da Vereadora Ivanete solicitando ao Executivo estudo de viabilidade para ampliação de licença-maternidade das servidoras efetivas. Prosseguindo, foram lidas as seguintes Indicações: nº 42, do Vereador Artur solicitando melhorias no Parque de Eventos; nº 43, do Vereador Pedro solicitando providências quanto a boca de lobo em frente a Sapataria Oliveira.</w:t>
      </w:r>
    </w:p>
    <w:sectPr w:rsidR="0056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66"/>
    <w:rsid w:val="005600E3"/>
    <w:rsid w:val="005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D894"/>
  <w15:chartTrackingRefBased/>
  <w15:docId w15:val="{23D9314C-30F6-4594-A8D6-F5FB76EE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 Stecanella</dc:creator>
  <cp:keywords/>
  <dc:description/>
  <cp:lastModifiedBy>Ires Stecanella</cp:lastModifiedBy>
  <cp:revision>1</cp:revision>
  <dcterms:created xsi:type="dcterms:W3CDTF">2025-05-06T17:44:00Z</dcterms:created>
  <dcterms:modified xsi:type="dcterms:W3CDTF">2025-05-06T17:45:00Z</dcterms:modified>
</cp:coreProperties>
</file>